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3B47" w14:textId="67CA85F2" w:rsidR="00E64A79" w:rsidRPr="00BE0BF5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1</w:t>
      </w:r>
      <w:r>
        <w:rPr>
          <w:rFonts w:asciiTheme="minorEastAsia" w:hAnsiTheme="minorEastAsia" w:cs="ＭＳ 明朝"/>
          <w:kern w:val="0"/>
          <w:sz w:val="22"/>
        </w:rPr>
        <w:t>2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530691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565F1671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8ECCC70" w14:textId="394F7C7D" w:rsidR="00E64A79" w:rsidRPr="00BE0BF5" w:rsidRDefault="00324812" w:rsidP="00E64A79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玉川村空き家活用等支援事業</w:t>
      </w:r>
    </w:p>
    <w:p w14:paraId="4F6BA0EE" w14:textId="77777777" w:rsidR="00E64A79" w:rsidRPr="00BE0BF5" w:rsidRDefault="00E64A79" w:rsidP="00E64A79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交付申請に関する誓約書</w:t>
      </w:r>
    </w:p>
    <w:p w14:paraId="6F09A5CC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602A6D0E" w14:textId="77777777" w:rsidR="00E64A79" w:rsidRPr="00BE0BF5" w:rsidRDefault="00E64A79" w:rsidP="00E64A79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14:paraId="56A6AC4B" w14:textId="77777777" w:rsidR="00E64A79" w:rsidRPr="00BE0BF5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32C9CE6" w14:textId="55C2B6D2" w:rsidR="00E64A79" w:rsidRPr="00BE0BF5" w:rsidRDefault="0045365C" w:rsidP="00E64A79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E64A79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64A79" w:rsidRPr="00BE0BF5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18C13B8" w14:textId="77777777" w:rsidR="00E64A79" w:rsidRPr="00BE0BF5" w:rsidRDefault="00E64A79" w:rsidP="00E64A79">
      <w:pPr>
        <w:spacing w:line="276" w:lineRule="auto"/>
        <w:rPr>
          <w:rFonts w:asciiTheme="minorEastAsia" w:hAnsiTheme="minorEastAsia"/>
          <w:sz w:val="22"/>
        </w:rPr>
      </w:pPr>
    </w:p>
    <w:p w14:paraId="25DD76D3" w14:textId="77777777" w:rsidR="00E64A79" w:rsidRPr="00A841FB" w:rsidRDefault="00E64A79" w:rsidP="00E64A79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3C245598" w14:textId="77777777" w:rsidR="00E64A79" w:rsidRPr="00A841FB" w:rsidRDefault="00EC0D03" w:rsidP="00E64A79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E64A79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58F472FF" w14:textId="77777777" w:rsidR="00E64A79" w:rsidRPr="00A841FB" w:rsidRDefault="00E64A79" w:rsidP="00E64A79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34EC851E" w14:textId="77777777" w:rsidR="00E64A79" w:rsidRPr="00225186" w:rsidRDefault="00E64A79" w:rsidP="00E64A7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0BB99A0" w14:textId="57039390" w:rsidR="00E64A79" w:rsidRDefault="00E64A79" w:rsidP="00E64A79">
      <w:pPr>
        <w:widowControl/>
        <w:spacing w:line="276" w:lineRule="auto"/>
        <w:ind w:firstLineChars="50" w:firstLine="11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私は、</w:t>
      </w:r>
      <w:r w:rsidR="00324812">
        <w:rPr>
          <w:rFonts w:asciiTheme="minorEastAsia" w:hAnsiTheme="minorEastAsia" w:cs="ＭＳ 明朝" w:hint="eastAsia"/>
          <w:kern w:val="0"/>
          <w:sz w:val="22"/>
        </w:rPr>
        <w:t>玉川村空き家活用等支援事業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の交付申請にあたり、</w:t>
      </w:r>
      <w:r>
        <w:rPr>
          <w:rFonts w:asciiTheme="minorEastAsia" w:hAnsiTheme="minorEastAsia" w:cs="ＭＳ 明朝" w:hint="eastAsia"/>
          <w:kern w:val="0"/>
          <w:sz w:val="22"/>
        </w:rPr>
        <w:t>村が課税情報</w:t>
      </w:r>
      <w:r w:rsidR="00401BA8">
        <w:rPr>
          <w:rFonts w:asciiTheme="minorEastAsia" w:hAnsiTheme="minorEastAsia" w:cs="ＭＳ 明朝" w:hint="eastAsia"/>
          <w:kern w:val="0"/>
          <w:sz w:val="22"/>
        </w:rPr>
        <w:t>等</w:t>
      </w:r>
      <w:r>
        <w:rPr>
          <w:rFonts w:asciiTheme="minorEastAsia" w:hAnsiTheme="minorEastAsia" w:cs="ＭＳ 明朝" w:hint="eastAsia"/>
          <w:kern w:val="0"/>
          <w:sz w:val="22"/>
        </w:rPr>
        <w:t>を確認することに同意し、次のとおり誓約します。</w:t>
      </w:r>
    </w:p>
    <w:p w14:paraId="68018523" w14:textId="77777777" w:rsidR="00E64A79" w:rsidRDefault="00E64A79" w:rsidP="00E64A79">
      <w:pPr>
        <w:widowControl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【誓約事項】</w:t>
      </w:r>
    </w:p>
    <w:p w14:paraId="1D5D6CDA" w14:textId="77777777" w:rsidR="00E64A79" w:rsidRDefault="00E64A79" w:rsidP="00E64A79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１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交付要綱に定められた補助要件等を厳守</w:t>
      </w:r>
      <w:r>
        <w:rPr>
          <w:rFonts w:asciiTheme="minorEastAsia" w:hAnsiTheme="minorEastAsia" w:cs="ＭＳ 明朝" w:hint="eastAsia"/>
          <w:kern w:val="0"/>
          <w:sz w:val="22"/>
        </w:rPr>
        <w:t>し、適切に事業を執行すること</w:t>
      </w:r>
    </w:p>
    <w:p w14:paraId="5626768E" w14:textId="4D34A768" w:rsidR="00E64A79" w:rsidRDefault="00E64A79" w:rsidP="001B582D">
      <w:pPr>
        <w:spacing w:line="276" w:lineRule="auto"/>
        <w:ind w:left="220" w:hangingChars="100" w:hanging="220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２　申請者が</w:t>
      </w:r>
      <w:r w:rsidR="001B582D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暴力団排除条例に規定する暴力団員又は暴力団員等でないこと</w:t>
      </w:r>
    </w:p>
    <w:p w14:paraId="1C9F044C" w14:textId="77777777" w:rsidR="00EC0D03" w:rsidRDefault="00E64A79" w:rsidP="00E64A79">
      <w:pPr>
        <w:spacing w:line="276" w:lineRule="auto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３　交付要綱第</w:t>
      </w:r>
      <w:r w:rsidR="00EC0D03">
        <w:rPr>
          <w:rFonts w:asciiTheme="minorEastAsia" w:hAnsiTheme="minorEastAsia" w:cs="Times New Roman"/>
          <w:spacing w:val="2"/>
          <w:kern w:val="0"/>
          <w:sz w:val="22"/>
        </w:rPr>
        <w:t>12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条</w:t>
      </w:r>
      <w:r w:rsidR="00EC0D03">
        <w:rPr>
          <w:rFonts w:asciiTheme="minorEastAsia" w:hAnsiTheme="minorEastAsia" w:cs="Times New Roman" w:hint="eastAsia"/>
          <w:spacing w:val="2"/>
          <w:kern w:val="0"/>
          <w:sz w:val="22"/>
        </w:rPr>
        <w:t>第１項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の規定に基づき、次に掲げる場合のいずれかに該当するとき</w:t>
      </w:r>
    </w:p>
    <w:p w14:paraId="1B74A1DE" w14:textId="77777777" w:rsidR="00E64A79" w:rsidRDefault="00E64A79" w:rsidP="00EC0D03">
      <w:pPr>
        <w:spacing w:line="276" w:lineRule="auto"/>
        <w:ind w:firstLineChars="100" w:firstLine="22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は、それぞれに次に定める金額を返還すること</w:t>
      </w:r>
    </w:p>
    <w:p w14:paraId="64727559" w14:textId="30C47A8F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事業完了日の属する年度の翌年度から起算して</w:t>
      </w:r>
      <w:r w:rsidR="00401BA8">
        <w:rPr>
          <w:rFonts w:asciiTheme="minorEastAsia" w:hAnsiTheme="minorEastAsia" w:cs="Times New Roman" w:hint="eastAsia"/>
          <w:spacing w:val="2"/>
          <w:kern w:val="0"/>
          <w:sz w:val="22"/>
        </w:rPr>
        <w:t>10</w:t>
      </w:r>
      <w:r w:rsidRPr="00CE75B6">
        <w:rPr>
          <w:rFonts w:asciiTheme="minorEastAsia" w:hAnsiTheme="minorEastAsia" w:cs="Times New Roman" w:hint="eastAsia"/>
          <w:spacing w:val="2"/>
          <w:kern w:val="0"/>
          <w:sz w:val="22"/>
        </w:rPr>
        <w:t>年未満で補助対象住宅</w:t>
      </w:r>
      <w:r w:rsidR="00401BA8">
        <w:rPr>
          <w:rFonts w:asciiTheme="minorEastAsia" w:hAnsiTheme="minorEastAsia" w:cs="Times New Roman" w:hint="eastAsia"/>
          <w:spacing w:val="2"/>
          <w:kern w:val="0"/>
          <w:sz w:val="22"/>
        </w:rPr>
        <w:t>の用途を変更した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とき：交付額の全額に相当する額</w:t>
      </w:r>
    </w:p>
    <w:p w14:paraId="160CBDE9" w14:textId="77777777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要綱又は交付決定の際に付した条件に違反があるとき：交付額の全額に相当する額</w:t>
      </w:r>
    </w:p>
    <w:p w14:paraId="01DE60AD" w14:textId="61135FE7" w:rsidR="00E64A79" w:rsidRPr="00CE75B6" w:rsidRDefault="00E64A79" w:rsidP="00E64A79">
      <w:pPr>
        <w:pStyle w:val="a7"/>
        <w:numPr>
          <w:ilvl w:val="0"/>
          <w:numId w:val="27"/>
        </w:numPr>
        <w:spacing w:line="276" w:lineRule="auto"/>
        <w:ind w:leftChars="100" w:left="93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その他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長が不適当と認めたとき：</w:t>
      </w:r>
      <w:r w:rsidR="00F47A3E">
        <w:rPr>
          <w:rFonts w:asciiTheme="minorEastAsia" w:hAnsiTheme="minorEastAsia" w:cs="Times New Roman" w:hint="eastAsia"/>
          <w:spacing w:val="2"/>
          <w:kern w:val="0"/>
          <w:sz w:val="22"/>
        </w:rPr>
        <w:t>村</w:t>
      </w:r>
      <w:r>
        <w:rPr>
          <w:rFonts w:asciiTheme="minorEastAsia" w:hAnsiTheme="minorEastAsia" w:cs="Times New Roman" w:hint="eastAsia"/>
          <w:spacing w:val="2"/>
          <w:kern w:val="0"/>
          <w:sz w:val="22"/>
        </w:rPr>
        <w:t>長が定める額</w:t>
      </w:r>
    </w:p>
    <w:p w14:paraId="4B2F75D5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6C853EE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E48C359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87B3121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918AC4F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02972D11" w14:textId="649B1DBC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DD0A16B" w14:textId="77777777" w:rsidR="00B04A30" w:rsidRDefault="00B04A30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CA89AE5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6B4B4C76" w14:textId="77777777" w:rsidR="00E64A79" w:rsidRDefault="00E64A79" w:rsidP="00E64A79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sectPr w:rsidR="00E64A79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08A8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2024-06-01T02:01:00Z</dcterms:modified>
</cp:coreProperties>
</file>